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7B3" w:rsidRPr="00D067B3" w:rsidRDefault="00D067B3" w:rsidP="00D067B3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tt-RU" w:eastAsia="ru-RU"/>
        </w:rPr>
      </w:pPr>
    </w:p>
    <w:p w:rsidR="000A32AA" w:rsidRPr="000A32AA" w:rsidRDefault="000A32AA" w:rsidP="000A32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0A32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Краткая справка о библиотеке</w:t>
      </w:r>
    </w:p>
    <w:p w:rsidR="000A32AA" w:rsidRPr="000A32AA" w:rsidRDefault="000A32AA" w:rsidP="000A32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2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1.Библиотека расположена на </w:t>
      </w:r>
      <w:proofErr w:type="gramStart"/>
      <w:r w:rsidRPr="000A32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втором  этаже</w:t>
      </w:r>
      <w:proofErr w:type="gramEnd"/>
      <w:r w:rsidRPr="000A32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школьного здания.</w:t>
      </w:r>
    </w:p>
    <w:p w:rsidR="00612206" w:rsidRPr="00612206" w:rsidRDefault="000A32AA" w:rsidP="00612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2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Помещение общей </w:t>
      </w:r>
      <w:proofErr w:type="gramStart"/>
      <w:r w:rsidRPr="000A32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площадью  </w:t>
      </w:r>
      <w:r w:rsidR="006122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proofErr w:type="gramEnd"/>
      <w:r w:rsidRPr="000A32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кв. м.</w:t>
      </w:r>
      <w:r w:rsidR="00612206" w:rsidRPr="00612206">
        <w:t xml:space="preserve"> </w:t>
      </w:r>
      <w:r w:rsidR="00612206" w:rsidRPr="006122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Читальный зал на 10 посадочных </w:t>
      </w:r>
    </w:p>
    <w:p w:rsidR="000A32AA" w:rsidRPr="000A32AA" w:rsidRDefault="00612206" w:rsidP="006122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22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 совмещен с абонементом.</w:t>
      </w:r>
    </w:p>
    <w:p w:rsidR="000A32AA" w:rsidRPr="000A32AA" w:rsidRDefault="000A32AA" w:rsidP="000A32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3.Освещение   </w:t>
      </w:r>
      <w:r w:rsidRPr="000A32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соответствует санитарно-гигиеническим требованиям.</w:t>
      </w:r>
    </w:p>
    <w:p w:rsidR="000A32AA" w:rsidRPr="000A32AA" w:rsidRDefault="000A32AA" w:rsidP="000A32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2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4.Организует</w:t>
      </w:r>
      <w:r w:rsidR="00AC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</w:t>
      </w:r>
      <w:proofErr w:type="gramStart"/>
      <w:r w:rsidR="00AC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библиотеки  Закирова</w:t>
      </w:r>
      <w:proofErr w:type="gramEnd"/>
      <w:r w:rsidR="00AC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Н.М.</w:t>
      </w:r>
      <w:r w:rsidRPr="000A32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53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имеющая высшее образование, </w:t>
      </w:r>
      <w:r w:rsidR="00AC1E9B" w:rsidRPr="00AC1E9B">
        <w:t xml:space="preserve"> </w:t>
      </w:r>
      <w:r w:rsidR="00AC1E9B" w:rsidRPr="00AC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общий стаж </w:t>
      </w:r>
      <w:r w:rsidR="00553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AC1E9B" w:rsidRPr="00AC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53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года</w:t>
      </w:r>
      <w:r w:rsidR="00AC1E9B" w:rsidRPr="00AC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стаж работы в должности библиотекаря  в данном образовательном учреждении-  2</w:t>
      </w:r>
      <w:r w:rsidR="00553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год</w:t>
      </w:r>
    </w:p>
    <w:p w:rsidR="000A32AA" w:rsidRPr="009644BA" w:rsidRDefault="000A32AA" w:rsidP="009644B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2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553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A32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Библиотека работает по плану, утвержденному директором образовательного учреждения.</w:t>
      </w:r>
    </w:p>
    <w:p w:rsidR="00D067B3" w:rsidRPr="00D067B3" w:rsidRDefault="00D067B3" w:rsidP="009644BA">
      <w:pPr>
        <w:spacing w:after="0" w:line="240" w:lineRule="auto"/>
        <w:ind w:right="70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D06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Задачи школьной библиотеки:</w:t>
      </w:r>
    </w:p>
    <w:p w:rsidR="00D067B3" w:rsidRPr="00D067B3" w:rsidRDefault="00D067B3" w:rsidP="009644BA">
      <w:pPr>
        <w:spacing w:after="0" w:line="240" w:lineRule="auto"/>
        <w:ind w:right="70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7B3" w:rsidRPr="00D067B3" w:rsidRDefault="00D067B3" w:rsidP="009644BA">
      <w:pPr>
        <w:spacing w:after="0" w:line="240" w:lineRule="auto"/>
        <w:ind w:right="7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Школьная библиотека неотъемлемая часть образовательного процесса и призвана выполнять следующие задачи:</w:t>
      </w:r>
    </w:p>
    <w:p w:rsidR="00D067B3" w:rsidRPr="00D067B3" w:rsidRDefault="00D067B3" w:rsidP="009644BA">
      <w:pPr>
        <w:numPr>
          <w:ilvl w:val="1"/>
          <w:numId w:val="1"/>
        </w:numPr>
        <w:spacing w:after="0" w:line="240" w:lineRule="auto"/>
        <w:ind w:left="0" w:right="7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и обеспечивать образовательные задачи, сформулированные в концепции школы и школьной программе.</w:t>
      </w:r>
    </w:p>
    <w:p w:rsidR="00D067B3" w:rsidRPr="00D067B3" w:rsidRDefault="00D067B3" w:rsidP="009644BA">
      <w:pPr>
        <w:numPr>
          <w:ilvl w:val="1"/>
          <w:numId w:val="1"/>
        </w:numPr>
        <w:spacing w:after="0" w:line="240" w:lineRule="auto"/>
        <w:ind w:left="0" w:right="7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Побуждать учащихся овладевать навыками использования информации, применять полученные данные на практике.</w:t>
      </w:r>
    </w:p>
    <w:p w:rsidR="00D067B3" w:rsidRPr="00D067B3" w:rsidRDefault="00D067B3" w:rsidP="009644BA">
      <w:pPr>
        <w:numPr>
          <w:ilvl w:val="1"/>
          <w:numId w:val="1"/>
        </w:numPr>
        <w:spacing w:after="0" w:line="240" w:lineRule="auto"/>
        <w:ind w:left="0" w:right="7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мероприятия, воспитывающие культурное и социальное самосознание.</w:t>
      </w:r>
    </w:p>
    <w:p w:rsidR="00D067B3" w:rsidRPr="00D067B3" w:rsidRDefault="00D067B3" w:rsidP="009644BA">
      <w:pPr>
        <w:numPr>
          <w:ilvl w:val="1"/>
          <w:numId w:val="1"/>
        </w:numPr>
        <w:spacing w:after="0" w:line="240" w:lineRule="auto"/>
        <w:ind w:left="0" w:right="7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учащимися, учителями, администрацией и родителями, содействуя реализации задач школы.</w:t>
      </w:r>
    </w:p>
    <w:p w:rsidR="00D067B3" w:rsidRPr="00D067B3" w:rsidRDefault="00D067B3" w:rsidP="009644BA">
      <w:pPr>
        <w:numPr>
          <w:ilvl w:val="1"/>
          <w:numId w:val="1"/>
        </w:numPr>
        <w:spacing w:after="0" w:line="240" w:lineRule="auto"/>
        <w:ind w:left="0" w:right="7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Пропагандировать чтение, а так же ресурсы и службы школьной библиотеки как внутри школы, так и за ее пределами.</w:t>
      </w:r>
    </w:p>
    <w:p w:rsidR="00D067B3" w:rsidRPr="00D067B3" w:rsidRDefault="00D067B3" w:rsidP="009644BA">
      <w:pPr>
        <w:numPr>
          <w:ilvl w:val="1"/>
          <w:numId w:val="1"/>
        </w:numPr>
        <w:spacing w:after="0" w:line="240" w:lineRule="auto"/>
        <w:ind w:left="0" w:right="7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мероприятия по сохранности художественного, методического и учебного фондов библиотеки.</w:t>
      </w:r>
    </w:p>
    <w:p w:rsidR="00D067B3" w:rsidRPr="00D067B3" w:rsidRDefault="00D067B3" w:rsidP="009644BA">
      <w:pPr>
        <w:spacing w:after="0" w:line="240" w:lineRule="auto"/>
        <w:ind w:right="70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7B3" w:rsidRPr="00D067B3" w:rsidRDefault="00D067B3" w:rsidP="009644BA">
      <w:pPr>
        <w:spacing w:after="0" w:line="240" w:lineRule="auto"/>
        <w:ind w:right="70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D06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функции библиотеки.</w:t>
      </w:r>
    </w:p>
    <w:p w:rsidR="00D067B3" w:rsidRPr="00D067B3" w:rsidRDefault="00D067B3" w:rsidP="009644BA">
      <w:pPr>
        <w:spacing w:after="0" w:line="240" w:lineRule="auto"/>
        <w:ind w:right="70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7B3" w:rsidRPr="00D067B3" w:rsidRDefault="00D067B3" w:rsidP="009644BA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Основная функция школьной библиотеки: образовательная, информационная и культурная.</w:t>
      </w:r>
    </w:p>
    <w:p w:rsidR="00D067B3" w:rsidRPr="00D067B3" w:rsidRDefault="00D067B3" w:rsidP="009644BA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Образовательная -</w:t>
      </w: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поддерживать и обеспечивать </w:t>
      </w:r>
      <w:proofErr w:type="gramStart"/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 цели</w:t>
      </w:r>
      <w:proofErr w:type="gramEnd"/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сформулированные в концепции школы и школьной программе.</w:t>
      </w:r>
    </w:p>
    <w:p w:rsidR="00D067B3" w:rsidRPr="00D067B3" w:rsidRDefault="00D067B3" w:rsidP="009644BA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Информационная</w:t>
      </w: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предоставлять возможность использовать информацию.</w:t>
      </w:r>
    </w:p>
    <w:p w:rsidR="00D067B3" w:rsidRPr="00D067B3" w:rsidRDefault="00D067B3" w:rsidP="009644BA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Культурная</w:t>
      </w: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воспитывать культурное и социальное самосознание</w:t>
      </w:r>
      <w:r w:rsidRPr="00D067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содействующие эмоциональному развитию учащихся.</w:t>
      </w:r>
    </w:p>
    <w:p w:rsidR="00D067B3" w:rsidRDefault="00D067B3" w:rsidP="009644BA">
      <w:pPr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Школьная библиотека обеспечивает пользование книгами и прочими информационными источниками, художественными и документальными. Эти материалы призваны дополнять и расширять </w:t>
      </w:r>
      <w:r w:rsidRPr="00D067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информацию, содержащуюся в учебниках и иных учебных материалах и методических разработках.</w:t>
      </w:r>
    </w:p>
    <w:p w:rsidR="00D067B3" w:rsidRPr="00D067B3" w:rsidRDefault="00D067B3" w:rsidP="00D067B3">
      <w:pPr>
        <w:shd w:val="clear" w:color="auto" w:fill="FFFFFF"/>
        <w:spacing w:before="29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67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Направления деятельности библиотеки</w:t>
      </w:r>
    </w:p>
    <w:p w:rsidR="00D067B3" w:rsidRPr="00D067B3" w:rsidRDefault="00D067B3" w:rsidP="00D067B3">
      <w:pPr>
        <w:spacing w:after="0" w:line="240" w:lineRule="auto"/>
        <w:ind w:left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Calibri" w:hAnsi="Times New Roman" w:cs="Times New Roman"/>
          <w:sz w:val="28"/>
          <w:szCs w:val="28"/>
          <w:lang w:eastAsia="ru-RU"/>
        </w:rPr>
        <w:t>- Работа с учащимися:</w:t>
      </w:r>
    </w:p>
    <w:p w:rsidR="00D067B3" w:rsidRPr="00D067B3" w:rsidRDefault="00D067B3" w:rsidP="00D067B3">
      <w:pPr>
        <w:spacing w:after="0" w:line="240" w:lineRule="auto"/>
        <w:ind w:left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Calibri" w:hAnsi="Times New Roman" w:cs="Times New Roman"/>
          <w:sz w:val="28"/>
          <w:szCs w:val="28"/>
          <w:lang w:eastAsia="ru-RU"/>
        </w:rPr>
        <w:t>- библиотечные уроки;</w:t>
      </w:r>
    </w:p>
    <w:p w:rsidR="00D067B3" w:rsidRPr="00D067B3" w:rsidRDefault="00D067B3" w:rsidP="00D067B3">
      <w:pPr>
        <w:spacing w:after="0" w:line="240" w:lineRule="auto"/>
        <w:ind w:left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Calibri" w:hAnsi="Times New Roman" w:cs="Times New Roman"/>
          <w:sz w:val="28"/>
          <w:szCs w:val="28"/>
          <w:lang w:eastAsia="ru-RU"/>
        </w:rPr>
        <w:t>- информационные и прочие обзоры литературы;</w:t>
      </w:r>
    </w:p>
    <w:p w:rsidR="00D067B3" w:rsidRPr="00D067B3" w:rsidRDefault="00D067B3" w:rsidP="00D067B3">
      <w:pPr>
        <w:spacing w:after="0" w:line="240" w:lineRule="auto"/>
        <w:ind w:left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Calibri" w:hAnsi="Times New Roman" w:cs="Times New Roman"/>
          <w:sz w:val="28"/>
          <w:szCs w:val="28"/>
          <w:lang w:eastAsia="ru-RU"/>
        </w:rPr>
        <w:t>- беседы о навыках работы с книгой;</w:t>
      </w:r>
    </w:p>
    <w:p w:rsidR="00D067B3" w:rsidRPr="00D067B3" w:rsidRDefault="00D067B3" w:rsidP="00D067B3">
      <w:pPr>
        <w:spacing w:after="0" w:line="240" w:lineRule="auto"/>
        <w:ind w:left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Calibri" w:hAnsi="Times New Roman" w:cs="Times New Roman"/>
          <w:sz w:val="28"/>
          <w:szCs w:val="28"/>
          <w:lang w:eastAsia="ru-RU"/>
        </w:rPr>
        <w:t>- подбор литературы для внеклассного чтения;</w:t>
      </w:r>
    </w:p>
    <w:p w:rsidR="00D067B3" w:rsidRPr="00D067B3" w:rsidRDefault="00D067B3" w:rsidP="00D067B3">
      <w:pPr>
        <w:spacing w:after="0" w:line="240" w:lineRule="auto"/>
        <w:ind w:left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Calibri" w:hAnsi="Times New Roman" w:cs="Times New Roman"/>
          <w:sz w:val="28"/>
          <w:szCs w:val="28"/>
          <w:lang w:eastAsia="ru-RU"/>
        </w:rPr>
        <w:t>- участие в районных и областных конкурсах;</w:t>
      </w:r>
    </w:p>
    <w:p w:rsidR="00D067B3" w:rsidRPr="00D067B3" w:rsidRDefault="00D067B3" w:rsidP="00D067B3">
      <w:pPr>
        <w:spacing w:after="0" w:line="240" w:lineRule="auto"/>
        <w:ind w:left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Calibri" w:hAnsi="Times New Roman" w:cs="Times New Roman"/>
          <w:sz w:val="28"/>
          <w:szCs w:val="28"/>
          <w:lang w:eastAsia="ru-RU"/>
        </w:rPr>
        <w:t>- выполнение библиографических запросов;</w:t>
      </w:r>
    </w:p>
    <w:p w:rsidR="00D067B3" w:rsidRPr="00D067B3" w:rsidRDefault="00D067B3" w:rsidP="00D067B3">
      <w:pPr>
        <w:spacing w:after="0" w:line="240" w:lineRule="auto"/>
        <w:ind w:left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7B3">
        <w:rPr>
          <w:rFonts w:ascii="Times New Roman" w:eastAsia="Calibri" w:hAnsi="Times New Roman" w:cs="Times New Roman"/>
          <w:sz w:val="28"/>
          <w:szCs w:val="28"/>
          <w:lang w:eastAsia="ru-RU"/>
        </w:rPr>
        <w:t>- поддержка общешкольных мероприятий;</w:t>
      </w:r>
    </w:p>
    <w:p w:rsidR="00D067B3" w:rsidRPr="00D067B3" w:rsidRDefault="00D067B3" w:rsidP="00D067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7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ФОНДА БИБЛИОТЕКИ</w:t>
      </w:r>
    </w:p>
    <w:tbl>
      <w:tblPr>
        <w:tblW w:w="13822" w:type="dxa"/>
        <w:tblInd w:w="-45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"/>
        <w:gridCol w:w="710"/>
        <w:gridCol w:w="7082"/>
        <w:gridCol w:w="569"/>
        <w:gridCol w:w="1705"/>
        <w:gridCol w:w="1864"/>
        <w:gridCol w:w="1868"/>
      </w:tblGrid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7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 мероприятий</w:t>
            </w:r>
          </w:p>
          <w:p w:rsidR="000F2A71" w:rsidRPr="000F2A71" w:rsidRDefault="000F2A71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Дата проведения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100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Работа с учебным фондом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 движения фонда.</w:t>
            </w: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Перечень учебников и процентная диагностика обеспеченности </w:t>
            </w:r>
            <w:r w:rsidR="008A27E7">
              <w:rPr>
                <w:rFonts w:ascii="Times New Roman" w:eastAsia="Calibri" w:hAnsi="Times New Roman" w:cs="Times New Roman"/>
                <w:sz w:val="24"/>
                <w:szCs w:val="24"/>
              </w:rPr>
              <w:t>учащихся школы учебниками на 202</w:t>
            </w:r>
            <w:r w:rsidR="00107D3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C79A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DC79A3" w:rsidRPr="00DC79A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07D3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уч. год.</w:t>
            </w: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Мониторинг </w:t>
            </w:r>
            <w:r w:rsidR="008A27E7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обеспеченности учебниками на 202</w:t>
            </w:r>
            <w:r w:rsidR="00107D3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C79A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DC79A3" w:rsidRPr="00DC79A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07D3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уч. год.</w:t>
            </w:r>
          </w:p>
          <w:p w:rsidR="00D067B3" w:rsidRPr="00D067B3" w:rsidRDefault="00D067B3" w:rsidP="00107D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Мониторинг </w:t>
            </w:r>
            <w:r w:rsidR="008A27E7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обеспеченности учебниками на 202</w:t>
            </w:r>
            <w:r w:rsidR="00107D3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C79A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DC79A3" w:rsidRPr="00DC79A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07D3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B30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уч.</w:t>
            </w:r>
            <w:r w:rsidR="00EB30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год  по ФГОС.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отчётных документов, диагностика уровня обеспеченности учащихся учебниками.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Выдача  и прием учебников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сентябрь,  май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Ведение тетради выдачи учебников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Прием и техническая обработка поступивших учебников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 мере поступления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Информирование учителей и учащихся о новых поступлениях учебников и учебных пособий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 мере поступления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работы по сохранности учебного фонда (ремонт учебников учениками; посещение классов с беседами об аккуратном отношении к учебникам; проверка состояния и наличие съёмных обложек).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Сентябрь-</w:t>
            </w: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май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Контроль над своевременным возвратом в библиотеку выданных изданий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Организация работы по мелкому ремонту и переплету изданий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резервным  фондом учебников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уч. года</w:t>
            </w:r>
          </w:p>
        </w:tc>
      </w:tr>
      <w:tr w:rsidR="00D067B3" w:rsidRPr="00D067B3" w:rsidTr="00107D3E">
        <w:trPr>
          <w:gridAfter w:val="2"/>
          <w:wAfter w:w="3732" w:type="dxa"/>
          <w:trHeight w:val="455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Периодическое списание ветхих и устаревших учебников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декабрь, июнь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  с</w:t>
            </w:r>
            <w:proofErr w:type="gramEnd"/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перечнями учебников и учебных пособий, рекомендованных Министерством образования и региональным </w:t>
            </w: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компонентом учебников. Оформление заявки на приобретение учебной литературы.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 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13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Default="00D067B3" w:rsidP="00EB309D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учебников и предварительное комплект</w:t>
            </w:r>
            <w:r w:rsidR="008A2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ование учебной литературы на 202</w:t>
            </w:r>
            <w:r w:rsidR="001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C7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DC79A3" w:rsidRPr="00DC7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  <w:p w:rsidR="00EB309D" w:rsidRPr="00D067B3" w:rsidRDefault="00EB309D" w:rsidP="00EB309D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- июнь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100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Работа с фондом художественной  литературы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проведение обработки и регистрации  поступающей литературы.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свободного доступа в библиотеке.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изданий читателям.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правильной расстановки фонда на стеллажах.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Систематическое наблюдение за своевременным возвратом в библиотеку выданных изданий.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фондом: </w:t>
            </w:r>
          </w:p>
          <w:p w:rsidR="00D067B3" w:rsidRPr="00D067B3" w:rsidRDefault="00D067B3" w:rsidP="00D067B3">
            <w:pPr>
              <w:numPr>
                <w:ilvl w:val="0"/>
                <w:numId w:val="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фонда (наличие полочных, буквенных разделителей) эстетика оформления;</w:t>
            </w:r>
          </w:p>
          <w:p w:rsidR="00D067B3" w:rsidRPr="00D067B3" w:rsidRDefault="00D067B3" w:rsidP="00D067B3">
            <w:pPr>
              <w:numPr>
                <w:ilvl w:val="0"/>
                <w:numId w:val="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правильной расстановки фонда на стеллажах; </w:t>
            </w:r>
          </w:p>
          <w:p w:rsidR="00D067B3" w:rsidRPr="00D067B3" w:rsidRDefault="00D067B3" w:rsidP="00D067B3">
            <w:pPr>
              <w:numPr>
                <w:ilvl w:val="0"/>
                <w:numId w:val="2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правильности расстановки фонда 1 раз в год;</w:t>
            </w:r>
          </w:p>
          <w:p w:rsidR="00D067B3" w:rsidRPr="00D067B3" w:rsidRDefault="00D067B3" w:rsidP="00D067B3">
            <w:pPr>
              <w:numPr>
                <w:ilvl w:val="0"/>
                <w:numId w:val="2"/>
              </w:numPr>
              <w:spacing w:after="0"/>
              <w:rPr>
                <w:rFonts w:ascii="Calibri" w:eastAsia="Calibri" w:hAnsi="Calibri" w:cs="Times New Roman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свободного доступа пользователей библиотеки к информации.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Постоянно в течение года 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сохранности фонда:</w:t>
            </w:r>
          </w:p>
          <w:p w:rsidR="00D067B3" w:rsidRPr="00D067B3" w:rsidRDefault="00D067B3" w:rsidP="00D067B3">
            <w:pPr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фонда особо ценных изданий и проведение периодических проверок сохранности;</w:t>
            </w:r>
          </w:p>
          <w:p w:rsidR="00D067B3" w:rsidRPr="00D067B3" w:rsidRDefault="00D067B3" w:rsidP="00D067B3">
            <w:pPr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мер по возмещению ущерба, причиненного носителям информации в </w:t>
            </w:r>
            <w:proofErr w:type="gramStart"/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установленном  порядке</w:t>
            </w:r>
            <w:proofErr w:type="gramEnd"/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067B3" w:rsidRPr="00D067B3" w:rsidRDefault="00D067B3" w:rsidP="00D067B3">
            <w:pPr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 по мелкому ремонту и переплету изданий с привлечением библиотечного актива;</w:t>
            </w:r>
          </w:p>
          <w:p w:rsidR="00D067B3" w:rsidRPr="00D067B3" w:rsidRDefault="00D067B3" w:rsidP="00D067B3">
            <w:pPr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списков должников 2 раза в </w:t>
            </w:r>
            <w:proofErr w:type="spellStart"/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учебно</w:t>
            </w:r>
            <w:proofErr w:type="spellEnd"/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году; </w:t>
            </w:r>
          </w:p>
          <w:p w:rsidR="00D067B3" w:rsidRPr="00D067B3" w:rsidRDefault="00D067B3" w:rsidP="00D067B3">
            <w:pPr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требуемого режима, систематизированного хранения и физической сохранности библиотечного фонда. </w:t>
            </w:r>
          </w:p>
          <w:p w:rsidR="00D067B3" w:rsidRPr="00D067B3" w:rsidRDefault="00D067B3" w:rsidP="00D067B3">
            <w:pPr>
              <w:numPr>
                <w:ilvl w:val="0"/>
                <w:numId w:val="3"/>
              </w:numPr>
              <w:spacing w:after="0"/>
              <w:rPr>
                <w:rFonts w:ascii="Calibri" w:eastAsia="Calibri" w:hAnsi="Calibri" w:cs="Times New Roman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Систематический </w:t>
            </w:r>
            <w:proofErr w:type="gramStart"/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 за</w:t>
            </w:r>
            <w:proofErr w:type="gramEnd"/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своевременным возвратом в библиотеку выданных изданий.</w:t>
            </w:r>
            <w:r w:rsidRPr="00D067B3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7B3" w:rsidRPr="00D067B3" w:rsidRDefault="00D067B3" w:rsidP="00D067B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D067B3" w:rsidRPr="00D067B3" w:rsidRDefault="00D067B3" w:rsidP="00D067B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 в течение года</w:t>
            </w:r>
          </w:p>
          <w:p w:rsidR="00D067B3" w:rsidRPr="00D067B3" w:rsidRDefault="00D067B3" w:rsidP="00D067B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67B3" w:rsidRPr="00D067B3" w:rsidRDefault="00D067B3" w:rsidP="00D067B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 в течение года</w:t>
            </w:r>
          </w:p>
          <w:p w:rsidR="00D067B3" w:rsidRPr="00D067B3" w:rsidRDefault="00D067B3" w:rsidP="00D067B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раз в месяц</w:t>
            </w:r>
          </w:p>
          <w:p w:rsidR="00D067B3" w:rsidRPr="00D067B3" w:rsidRDefault="00D067B3" w:rsidP="00D067B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Декабрь, май</w:t>
            </w:r>
          </w:p>
          <w:p w:rsidR="00D067B3" w:rsidRPr="00D067B3" w:rsidRDefault="00D067B3" w:rsidP="00D067B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 в течение года</w:t>
            </w:r>
          </w:p>
          <w:p w:rsidR="00D067B3" w:rsidRPr="00D067B3" w:rsidRDefault="00D067B3" w:rsidP="00D067B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Постоянно 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поддержание комфортных условий для работы читателей.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мелкому ремонту художественных изданий, методической литературы и учебников с привлечением  учащихся.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Периодическое списание фонда с учетом ветхости, морального износа и срока хранения.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декабрь, июнь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100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bdr w:val="none" w:sz="0" w:space="0" w:color="auto" w:frame="1"/>
                <w:lang w:eastAsia="ru-RU"/>
              </w:rPr>
              <w:t>Комплектование фонда периодики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107D3E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Оформлен</w:t>
            </w:r>
            <w:r w:rsidR="00DC79A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ие подписки на 1-е полугодие 20</w:t>
            </w:r>
            <w:r w:rsidR="00DC79A3" w:rsidRPr="00DC79A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107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Pr="00D067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 xml:space="preserve"> года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октябрь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107D3E">
            <w:pPr>
              <w:spacing w:after="0" w:line="253" w:lineRule="atLeast"/>
              <w:ind w:left="5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Оформление подписки на 2-е полугодие</w:t>
            </w:r>
            <w:r w:rsidR="00DC79A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 xml:space="preserve"> 20</w:t>
            </w:r>
            <w:r w:rsidR="00DC79A3" w:rsidRPr="00DC79A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107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Pr="00D067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 xml:space="preserve"> года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ind w:left="7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bdr w:val="none" w:sz="0" w:space="0" w:color="auto" w:frame="1"/>
                <w:lang w:eastAsia="ru-RU"/>
              </w:rPr>
              <w:t>апрель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100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Информационно – библиографическая работа</w:t>
            </w:r>
          </w:p>
        </w:tc>
      </w:tr>
      <w:tr w:rsidR="00D067B3" w:rsidRPr="00D067B3" w:rsidTr="00107D3E">
        <w:trPr>
          <w:gridAfter w:val="2"/>
          <w:wAfter w:w="3732" w:type="dxa"/>
          <w:trHeight w:val="949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Составление рекомендательных списков литературы, планов чтения по заявкам учителей и обучающихся к классным часам, юбилейным датам и праздникам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 заявкам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новинок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Библиотечные уроки для пользователей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периодических изданий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сайтом школы: систематическое пополнение раздела «Библиотека» на сайте школы.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  <w:trHeight w:val="444"/>
        </w:trPr>
        <w:tc>
          <w:tcPr>
            <w:tcW w:w="100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Индивидуальная работа с читателями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учебной литературы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август-сентябрь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читателей: учащихся, педагогов, технического персонала, родителей.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Рекомендательные беседы при выдаче книг.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 по прочитанным произведениям.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Рекомендательные и рекламные беседы о новых книгах, энциклопедиях, журналах, поступивших в библиотеку.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анкетирования учащихся начальной и средней школы по теме «Твои любимые книги».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– февраль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 анализ читательских формуляров, с целью выявления задолжников.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Рекомендовать художественную литературу и периодические издания согласно возрастным категориям каждого читателя библиотеки.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постоянно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100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Работа с педагогическим коллективом.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Информирование учителей о новой учебной и методической литературе, педагогических журналах и газетах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 педсоветах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Консультационно-информационная работа с МО учителей-предметников, направленная на оптимальный выбор учебников и учебных пособий в новом учебном году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апрель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Оказание методической помощи к уроку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Поиск литературы и периодических изданий по заданной тематике. Подбор материалов к предметным неделям для подготовки школьных газет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 требованию МО и педагогов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Выступления на педсоветах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100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Работа с родителями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Выступления на классных и общешкольных родительских собраниях. Пропаганда книг на родительских собраниях.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Методическая помощь в проведении родительских собраний</w:t>
            </w:r>
            <w:proofErr w:type="gramStart"/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; .</w:t>
            </w:r>
            <w:proofErr w:type="gramEnd"/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D067B3" w:rsidRPr="00D067B3" w:rsidTr="00107D3E">
        <w:trPr>
          <w:gridAfter w:val="2"/>
          <w:wAfter w:w="3732" w:type="dxa"/>
          <w:trHeight w:val="702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родителями по комплектованию фонда библиотеки в рамках акции «Подарим библиотеке книжку».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анкетирования с  родителями по теме «Что и как читают наши дети?»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100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Работа  с учащимися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учащихся согласно расписанию работы библиотеки.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читательских формуляров с целью выявления задолжников (результаты сообщить классным руководителям).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 бесед</w:t>
            </w:r>
            <w:proofErr w:type="gramEnd"/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вновь записавшимися читателями  о культуре чтения книг, разъяснение   ответственности за причинённый ущерб книге или учебнику.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Рекомендация художественной литературы и периодические издания согласно возрастным категориям каждого читателя.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школьников </w:t>
            </w:r>
            <w:proofErr w:type="gramStart"/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</w:rPr>
              <w:t>с  мультимедиа</w:t>
            </w:r>
            <w:proofErr w:type="gramEnd"/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ресурсами, имеющимися в фонде школьной библиотеки.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 школьный конкурс «Самый  читающий класс», «Самый читающий ученик»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- март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Привлечение новых читателей:</w:t>
            </w: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-экскурсия – беседа для первоклассников «Знакомство со школьной библиотекой». </w:t>
            </w: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-запись читателей в библиотеку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9D" w:rsidRDefault="00EB309D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октябрь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учащихся с библиотечно-библиографическими знаниями. Проведение библиотечных уроков.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Обзор детских журналов в пятом классе.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Выставки учебных изданий по предметным неделям 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 к знаменательным датам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Пополнение и обновление постоянных выставок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по «Аленькому цветочку» 3кл.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конкурс по сказкам и детским произведениям.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B76A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кн</w:t>
            </w:r>
            <w:r w:rsidR="00B76A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 ко Дню матери </w:t>
            </w:r>
            <w:r w:rsidR="00B76A69">
              <w:t xml:space="preserve"> </w:t>
            </w:r>
            <w:r w:rsidR="00B76A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«Загляните в мамины глаза…» 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«Какой я ученик, расскажет мой учебник»- беседа о сохранности учебников 5-6 классы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Новому году (оказание помощи </w:t>
            </w:r>
            <w:proofErr w:type="spellStart"/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. руководителям в подборе литературы по организации новогодних праздников)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 «По дорогам сказок» 2-3кл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Посещение библиотечных семинаров, конференций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Книжная выставка для родителей </w:t>
            </w:r>
          </w:p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«Читаем вместе»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книг «Годы, опаленные войной»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школьных учебников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Углубление знаний о структуре книги: титульный лист 5 класс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</w:rPr>
              <w:t>«Твои первые энциклопедии, словари и справочники». Представление о словаре, справочнике и энциклопедии. Структура справочной литературы: алфавитное расположение материала, алфавитные указатели. Начальная школа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</w:tr>
      <w:tr w:rsidR="00D067B3" w:rsidRPr="00D067B3" w:rsidTr="00107D3E">
        <w:tc>
          <w:tcPr>
            <w:tcW w:w="100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Массовая работа</w:t>
            </w:r>
          </w:p>
        </w:tc>
        <w:tc>
          <w:tcPr>
            <w:tcW w:w="1864" w:type="dxa"/>
            <w:shd w:val="clear" w:color="auto" w:fill="auto"/>
          </w:tcPr>
          <w:p w:rsidR="00D067B3" w:rsidRPr="00D067B3" w:rsidRDefault="00D067B3" w:rsidP="00D067B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68" w:type="dxa"/>
            <w:shd w:val="clear" w:color="auto" w:fill="auto"/>
            <w:hideMark/>
          </w:tcPr>
          <w:p w:rsidR="00D067B3" w:rsidRPr="00D067B3" w:rsidRDefault="00D067B3" w:rsidP="00D067B3">
            <w:pPr>
              <w:rPr>
                <w:rFonts w:ascii="Calibri" w:eastAsia="Calibri" w:hAnsi="Calibri" w:cs="Times New Roman"/>
              </w:rPr>
            </w:pPr>
            <w:r w:rsidRPr="00D067B3">
              <w:rPr>
                <w:rFonts w:ascii="Calibri" w:eastAsia="Calibri" w:hAnsi="Calibri" w:cs="Times New Roman"/>
              </w:rPr>
              <w:t>В течение года</w:t>
            </w:r>
          </w:p>
        </w:tc>
      </w:tr>
      <w:tr w:rsidR="00D067B3" w:rsidRPr="00D067B3" w:rsidTr="00107D3E">
        <w:tc>
          <w:tcPr>
            <w:tcW w:w="100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Выставочная деятельность: </w:t>
            </w:r>
          </w:p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- Раскрытие фонда, пропаганда чтения.</w:t>
            </w:r>
          </w:p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- Воспитание интереса к предмету через литературу.</w:t>
            </w:r>
          </w:p>
        </w:tc>
        <w:tc>
          <w:tcPr>
            <w:tcW w:w="1864" w:type="dxa"/>
            <w:shd w:val="clear" w:color="auto" w:fill="auto"/>
          </w:tcPr>
          <w:p w:rsidR="00D067B3" w:rsidRPr="00D067B3" w:rsidRDefault="00D067B3" w:rsidP="00D067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8" w:type="dxa"/>
            <w:shd w:val="clear" w:color="auto" w:fill="auto"/>
            <w:hideMark/>
          </w:tcPr>
          <w:p w:rsidR="00D067B3" w:rsidRPr="00D067B3" w:rsidRDefault="00D067B3" w:rsidP="00D067B3">
            <w:pPr>
              <w:rPr>
                <w:rFonts w:ascii="Calibri" w:eastAsia="Calibri" w:hAnsi="Calibri" w:cs="Times New Roman"/>
              </w:rPr>
            </w:pPr>
            <w:r w:rsidRPr="00D067B3">
              <w:rPr>
                <w:rFonts w:ascii="Calibri" w:eastAsia="Calibri" w:hAnsi="Calibri" w:cs="Times New Roman"/>
              </w:rPr>
              <w:t>Апрель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книг «Годы, опаленные войной»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школьных учебников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Углубление знаний о структуре книги: титульный лист 5 класс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</w:rPr>
              <w:t>«Твои первые энциклопедии, словари и справочники». Представление о словаре, справочнике и энциклопедии. Структура справочной литературы: алфавитное расположение материала, алфавитные указатели. Начальная школа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Выставки в помощь учебному процессу: </w:t>
            </w:r>
          </w:p>
          <w:p w:rsidR="00D067B3" w:rsidRPr="00D067B3" w:rsidRDefault="00D067B3" w:rsidP="00D067B3">
            <w:pPr>
              <w:numPr>
                <w:ilvl w:val="0"/>
                <w:numId w:val="4"/>
              </w:numPr>
              <w:spacing w:after="0"/>
              <w:rPr>
                <w:rFonts w:ascii="Calibri" w:eastAsia="Calibri" w:hAnsi="Calibri" w:cs="Times New Roman"/>
              </w:rPr>
            </w:pPr>
            <w:r w:rsidRPr="00D067B3">
              <w:rPr>
                <w:rFonts w:ascii="Times New Roman" w:eastAsia="Calibri" w:hAnsi="Times New Roman" w:cs="Times New Roman"/>
                <w:sz w:val="24"/>
                <w:szCs w:val="24"/>
              </w:rPr>
              <w:t>Выставки учебных изданий по предметным неделям</w:t>
            </w:r>
            <w:r w:rsidRPr="00D067B3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7B3" w:rsidRPr="00D067B3" w:rsidRDefault="00D067B3" w:rsidP="00D067B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предметным </w:t>
            </w: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неделям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463" w:rsidRDefault="00D067B3" w:rsidP="00107D3E">
            <w:pPr>
              <w:spacing w:after="0" w:line="253" w:lineRule="atLeast"/>
              <w:ind w:right="547" w:firstLine="2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Выставки:</w:t>
            </w:r>
          </w:p>
          <w:p w:rsidR="00107D3E" w:rsidRPr="00107D3E" w:rsidRDefault="00107D3E" w:rsidP="00107D3E">
            <w:pPr>
              <w:spacing w:after="0" w:line="253" w:lineRule="atLeast"/>
              <w:ind w:right="547" w:firstLine="2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39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Выставка </w:t>
            </w:r>
            <w:proofErr w:type="spellStart"/>
            <w:r w:rsidRPr="00D067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учебно</w:t>
            </w:r>
            <w:proofErr w:type="spellEnd"/>
            <w:r w:rsidRPr="00D067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 – методических комплектов:</w:t>
            </w:r>
          </w:p>
          <w:p w:rsidR="00D067B3" w:rsidRPr="00D067B3" w:rsidRDefault="00D067B3" w:rsidP="00D067B3">
            <w:pPr>
              <w:spacing w:after="0" w:line="39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«Нас еще не изучали!»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39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сентябрь</w:t>
            </w:r>
          </w:p>
        </w:tc>
      </w:tr>
      <w:tr w:rsidR="00D067B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39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Выставка книг к предметным неделям: «С книгой в мир интересных наук».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39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по предметным неделям</w:t>
            </w:r>
          </w:p>
        </w:tc>
      </w:tr>
      <w:tr w:rsidR="00D067B3" w:rsidRPr="00D067B3" w:rsidTr="00107D3E">
        <w:trPr>
          <w:gridAfter w:val="2"/>
          <w:wAfter w:w="3732" w:type="dxa"/>
          <w:trHeight w:val="480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39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Выставки книг к юбилейным датам русских и</w:t>
            </w: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татарских</w:t>
            </w:r>
            <w:r w:rsidRPr="00D067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 xml:space="preserve">  писателей.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67B3" w:rsidRPr="00D067B3" w:rsidRDefault="00D067B3" w:rsidP="00D067B3">
            <w:pPr>
              <w:spacing w:after="0" w:line="39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в течение года</w:t>
            </w:r>
          </w:p>
        </w:tc>
      </w:tr>
      <w:tr w:rsidR="00532E9C" w:rsidRPr="00D067B3" w:rsidTr="00107D3E">
        <w:trPr>
          <w:gridAfter w:val="2"/>
          <w:wAfter w:w="3732" w:type="dxa"/>
          <w:trHeight w:val="480"/>
        </w:trPr>
        <w:tc>
          <w:tcPr>
            <w:tcW w:w="7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E9C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03.09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30.09</w:t>
            </w:r>
          </w:p>
        </w:tc>
        <w:tc>
          <w:tcPr>
            <w:tcW w:w="7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Ежемесячные выставки к юбилейным датам писателей и знаменательным датам: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Виртуальная книжная выставка «Моя Россия – без терроризма»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230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Сергея Тимофеевича Аксакова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(1791–1859), русского писателя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Сентябрь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Сентябрь</w:t>
            </w:r>
          </w:p>
        </w:tc>
      </w:tr>
      <w:tr w:rsidR="00532E9C" w:rsidRPr="00D067B3" w:rsidTr="00107D3E">
        <w:trPr>
          <w:gridAfter w:val="2"/>
          <w:wAfter w:w="3732" w:type="dxa"/>
          <w:trHeight w:val="480"/>
        </w:trPr>
        <w:tc>
          <w:tcPr>
            <w:tcW w:w="734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05.10</w:t>
            </w:r>
          </w:p>
          <w:p w:rsidR="003E7FBB" w:rsidRDefault="003E7FBB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Default="00D52B60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02</w:t>
            </w:r>
            <w:r w:rsidR="003E7F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.10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05.10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19.10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21.10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22.10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24.10</w:t>
            </w:r>
          </w:p>
        </w:tc>
        <w:tc>
          <w:tcPr>
            <w:tcW w:w="7651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90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Юлиана Семеновича Семенова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(настоящая фамилия </w:t>
            </w:r>
            <w:proofErr w:type="spellStart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Ляндрес</w:t>
            </w:r>
            <w:proofErr w:type="spellEnd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 (1931-1993), советского писателя</w:t>
            </w:r>
          </w:p>
          <w:p w:rsidR="00D52B60" w:rsidRPr="003E7FBB" w:rsidRDefault="00D52B60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3E7FB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 xml:space="preserve"> 125 лет со дня рождения писателя </w:t>
            </w:r>
            <w:proofErr w:type="spellStart"/>
            <w:r w:rsidRPr="003E7FB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Идриса</w:t>
            </w:r>
            <w:proofErr w:type="spellEnd"/>
            <w:r w:rsidRPr="003E7FB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E7FB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Ильясовича</w:t>
            </w:r>
            <w:proofErr w:type="spellEnd"/>
            <w:r w:rsidRPr="003E7FB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E7FB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>Туктарова</w:t>
            </w:r>
            <w:proofErr w:type="spellEnd"/>
            <w:r w:rsidRPr="003E7FB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</w:rPr>
              <w:t xml:space="preserve"> (1896– 1982)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Международный день учителя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октября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День Царскосельского лицея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210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 В этот день в 1811 г. открылся Императорский Царскосельский лицей)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125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Евгения Львовича Шварца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(1896– 1958), русского писателя, драматурга, киносценариста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Праздник белых журавлей. Праздник поэзии и памяти павших на полях сражений во всех войнах. Появился по инициативе поэта Расула Гамзатова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Международный день школьных библиотек (четвёртый понедельник октября)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Октябрь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Октябрь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Октябрь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Октябрь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Октябрь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Октябрь</w:t>
            </w:r>
          </w:p>
        </w:tc>
      </w:tr>
      <w:tr w:rsidR="00532E9C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04.11</w:t>
            </w:r>
          </w:p>
          <w:p w:rsidR="00532E9C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11.11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11.11</w:t>
            </w:r>
          </w:p>
          <w:p w:rsidR="00532E9C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19.11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22.11</w:t>
            </w:r>
          </w:p>
          <w:p w:rsidR="00532E9C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27.11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День народного единства. День освобождения Москвы силами народного ополчения под руководством Кузьмы Минина и Дмитрия Пожарского от польских интервентов (1612 г.)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200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Федора Михайловича Достоевского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(1821–1881), русского писателя.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со дня рождения Евгения Ивановича </w:t>
            </w:r>
            <w:proofErr w:type="spellStart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Чарушина</w:t>
            </w:r>
            <w:proofErr w:type="spellEnd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(1901–1965), русского детского писателя, художника-иллюстратора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310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Михаила Васильевича Ломоносова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(1711–1765), русского ученого, поэта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220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Владимира Ивановича Даля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(1801–1872), русского писателя, этнографа, лексикографа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День матери 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(Учреждён Указом Президента РФ в 1998 г. Отмечается в последнее воскресенье ноября)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Ноябрь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Ноябрь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Ноябрь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Ноябрь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Ноябрь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Ноябрь</w:t>
            </w:r>
          </w:p>
        </w:tc>
      </w:tr>
      <w:tr w:rsidR="00532E9C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09.12</w:t>
            </w:r>
          </w:p>
          <w:p w:rsidR="00532E9C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10.12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12.12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12.12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107D3E" w:rsidRDefault="00107D3E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14.12</w:t>
            </w:r>
          </w:p>
        </w:tc>
        <w:tc>
          <w:tcPr>
            <w:tcW w:w="7651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День героев Отечества (Отмечается с 2007 года в соответствии с Федеральным законом № 231-ФЗ от 24 октября 2007 года)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200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Николая Алексеевича Некрасова 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(1821–1878), русского поэта, прозаика, критика и издателя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День Конституции Российской Федерации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255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Николая Михайловича Карамзина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(1766-1826), русского прозаика, историка, поэта, журналиста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День Наума </w:t>
            </w:r>
            <w:proofErr w:type="spellStart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Грамотника</w:t>
            </w:r>
            <w:proofErr w:type="spellEnd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(«Пророк Наум наставит на ум». Существовал обычай в первый день декабря, по старому стилю, отдавать отроков в ученье к дьячкам, так называемым мастерам грамоты)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Декабрь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Декабрь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Деккабрь</w:t>
            </w:r>
            <w:proofErr w:type="spellEnd"/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Декабрь</w:t>
            </w: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532E9C" w:rsidRPr="00526E71" w:rsidRDefault="00532E9C" w:rsidP="00532E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Декабрь</w:t>
            </w:r>
          </w:p>
        </w:tc>
      </w:tr>
      <w:tr w:rsidR="00A05D5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01.01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03.01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15.01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17.01</w:t>
            </w:r>
          </w:p>
          <w:p w:rsidR="00A05D53" w:rsidRPr="00526E71" w:rsidRDefault="00A05D53" w:rsidP="00A05D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18.01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27.01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28.01</w:t>
            </w:r>
          </w:p>
        </w:tc>
        <w:tc>
          <w:tcPr>
            <w:tcW w:w="7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День былинного богатыря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Ильи Муромца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130 лет со дня рождения Джона Рональда </w:t>
            </w:r>
            <w:proofErr w:type="spellStart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Руэла</w:t>
            </w:r>
            <w:proofErr w:type="spellEnd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Толкина</w:t>
            </w:r>
            <w:proofErr w:type="spellEnd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(1892-1973), английского писателя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400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Жана Батиста Мольера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(1622-1673), французского комедиографа, актера, реформатора сценического искусства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175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Николая Егоровича Жуковского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(1847-1921), русского ученого механика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140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Алана </w:t>
            </w:r>
            <w:proofErr w:type="spellStart"/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Милна</w:t>
            </w:r>
            <w:proofErr w:type="spellEnd"/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(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1882-1956), английского писателя, поэта, драматурга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День воинской славы России.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День снятия блокады Ленинграда (1944)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190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Льюиса Кэрролла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(1832-1898), английского писателя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90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Риммы Фёдоровны Казаковой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(1932-2008), русской поэтессы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125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Валентина Петровича Катаева 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(1897-1986), русского писателя («Белеет парус одинокий», «Сын полка», «Цветик-</w:t>
            </w:r>
            <w:proofErr w:type="spellStart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семицветик</w:t>
            </w:r>
            <w:proofErr w:type="spellEnd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»)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Январь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Январь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Январь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Январь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Январь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Январь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Январь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Январь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A05D5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07.02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20.02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23.02</w:t>
            </w:r>
          </w:p>
        </w:tc>
        <w:tc>
          <w:tcPr>
            <w:tcW w:w="7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210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Чарльза Диккенса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(1812-1870), английского писателя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170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Николая Георгиевича Гарина-Михайловского 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(1852-1906), русского писателя, публициста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День защитника Отечества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Февраль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Февраль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Февраль</w:t>
            </w:r>
          </w:p>
        </w:tc>
      </w:tr>
      <w:tr w:rsidR="00A05D5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03.03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08.03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15.03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 – 30</w:t>
            </w:r>
          </w:p>
        </w:tc>
        <w:tc>
          <w:tcPr>
            <w:tcW w:w="7651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Всемирный день писателя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(Отмечается по решению конгресса </w:t>
            </w:r>
            <w:proofErr w:type="spellStart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ПЕН-клуба</w:t>
            </w:r>
            <w:proofErr w:type="spellEnd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с 1986 года)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Международный женский день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(В 1910 году на Международной конференции социалисток в Копенгагене К. Цеткин предложила ежегодно проводить День солидарности трудящихся женщин всего мира. В России отмечается с 1913 года)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85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Валентина Григорьевича Распутина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(1937 - 2015), русского писателя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Неделя детской и юношеской книги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(Проводится ежегодно с 1944 г. Первые «</w:t>
            </w:r>
            <w:proofErr w:type="spellStart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Книжкины</w:t>
            </w:r>
            <w:proofErr w:type="spellEnd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именины» прошли по инициативе Л. Кассиля в 1943 г. в Москве.)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140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Корнея Ивановича Чуковского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(1882-1969), русского писателя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Март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Март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Март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Март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A05D5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02.04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10.04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10.04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12.04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18.04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18.04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19.04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22.04</w:t>
            </w:r>
          </w:p>
        </w:tc>
        <w:tc>
          <w:tcPr>
            <w:tcW w:w="7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Международный день детской книги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(Отмечается с 1967 г. в день рождения Х.-К. Андерсена по решению Международного совета по детской книге — IBBY)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95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Виля Липатова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(1927-1979), советского писателя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85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Беллы Ахатовны Ахмадулиной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(1937-2010), русской поэтессы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Памятная дата России: День космонавтики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установлен указом Президиума Верховного Совета СССР в 1962 году в ознаменование полета человека в космос.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Всемирный день авиации и космонавтики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 2011 года он носит еще одно название -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Международный день полета человека в космос.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780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победы русских воинов князя Александра Невского над немецкими рыцарями на Чудском озере (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Ледовое побоище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 (1242 г.)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95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Юрия Михайловича </w:t>
            </w:r>
            <w:proofErr w:type="spellStart"/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Дружкова</w:t>
            </w:r>
            <w:proofErr w:type="spellEnd"/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(Постникова)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(1927–1983), русского писателя («Волшебная школа Карандаша и </w:t>
            </w:r>
            <w:proofErr w:type="spellStart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Самоделкина</w:t>
            </w:r>
            <w:proofErr w:type="spellEnd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», «Приключения Карандаша и </w:t>
            </w:r>
            <w:proofErr w:type="spellStart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Самоделкина</w:t>
            </w:r>
            <w:proofErr w:type="spellEnd"/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»)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Вениамина Александровича Каверина 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(наст. ф. Зильбер) (1903- 1989), русского советского писателя, драматурга и сценариста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115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Ивана Антоновича Ефремова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(1907-1972), русского советского писателя-фантаста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Апрель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Апрель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Апрель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Апрель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Апрель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Апрель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Апрель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Апрель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Апрель</w:t>
            </w:r>
          </w:p>
        </w:tc>
      </w:tr>
      <w:tr w:rsidR="00A05D53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09.05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24.05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29.05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30.05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31.05</w:t>
            </w:r>
          </w:p>
        </w:tc>
        <w:tc>
          <w:tcPr>
            <w:tcW w:w="7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День воинской славы России: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День Победы советского народа в Великой Отечественной войне 1941 - 1945 годов (1945 год)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День славянской письменности и культуры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235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Константина Николаевича Батюшкова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(1787-1855), русского писателя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Ивана Сергеевича Соколова-Микитова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(1892-1975), русского писателя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130 лет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со дня рождения </w:t>
            </w:r>
            <w:r w:rsidRPr="00526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Константина Георгиевича Паустовского </w:t>
            </w: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(1892-1968), русского писателя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Май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Май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Май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Май</w:t>
            </w:r>
          </w:p>
          <w:p w:rsidR="00A05D53" w:rsidRPr="00526E71" w:rsidRDefault="00A05D53" w:rsidP="00A05D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26E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Май</w:t>
            </w:r>
          </w:p>
        </w:tc>
      </w:tr>
      <w:tr w:rsidR="00C97674" w:rsidRPr="00D067B3" w:rsidTr="00107D3E">
        <w:trPr>
          <w:gridAfter w:val="2"/>
          <w:wAfter w:w="3732" w:type="dxa"/>
        </w:trPr>
        <w:tc>
          <w:tcPr>
            <w:tcW w:w="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674" w:rsidRPr="00D067B3" w:rsidRDefault="00C97674" w:rsidP="00C97674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674" w:rsidRPr="007473F7" w:rsidRDefault="00C97674" w:rsidP="00C97674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747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Акции среди учащихся</w:t>
            </w:r>
            <w:r w:rsidRPr="007473F7">
              <w:rPr>
                <w:rFonts w:ascii="Times New Roman" w:eastAsia="Times New Roman" w:hAnsi="Times New Roman" w:cs="Times New Roman"/>
                <w:bCs/>
                <w:color w:val="00206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C97674" w:rsidRPr="007473F7" w:rsidRDefault="00C97674" w:rsidP="00C97674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3F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«Подари учебник школе»</w:t>
            </w:r>
          </w:p>
          <w:p w:rsidR="00C97674" w:rsidRPr="007473F7" w:rsidRDefault="00C97674" w:rsidP="00C97674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3F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«Лучший читатель года»</w:t>
            </w:r>
          </w:p>
          <w:p w:rsidR="00C97674" w:rsidRPr="007473F7" w:rsidRDefault="00C97674" w:rsidP="00C97674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3F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«Лучший читающий класс года»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674" w:rsidRPr="00D067B3" w:rsidRDefault="00C97674" w:rsidP="00C97674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октябрь-май</w:t>
            </w:r>
          </w:p>
        </w:tc>
      </w:tr>
      <w:tr w:rsidR="00C97674" w:rsidRPr="00526E71" w:rsidTr="00107D3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Before w:val="1"/>
          <w:gridAfter w:val="2"/>
          <w:wBefore w:w="24" w:type="dxa"/>
          <w:wAfter w:w="3732" w:type="dxa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ПРОФЕССИОНАЛЬНОЕ РАЗВИТИЕ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674" w:rsidRPr="00526E71" w:rsidTr="00107D3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Before w:val="1"/>
          <w:gridAfter w:val="2"/>
          <w:wBefore w:w="24" w:type="dxa"/>
          <w:wAfter w:w="3732" w:type="dxa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семинарах, проводимых методистом школьных библиотек.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C97674" w:rsidRPr="00526E71" w:rsidTr="00107D3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Before w:val="1"/>
          <w:gridAfter w:val="2"/>
          <w:wBefore w:w="24" w:type="dxa"/>
          <w:wAfter w:w="3732" w:type="dxa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Учеба на курсах повышения квалификации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C97674" w:rsidRPr="00526E71" w:rsidTr="00107D3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Before w:val="1"/>
          <w:gridAfter w:val="2"/>
          <w:wBefore w:w="24" w:type="dxa"/>
          <w:wAfter w:w="3732" w:type="dxa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заседаниях районного методического объединения библиотекарей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75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 ОО</w:t>
            </w:r>
          </w:p>
        </w:tc>
      </w:tr>
      <w:tr w:rsidR="00C97674" w:rsidRPr="00526E71" w:rsidTr="00107D3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Before w:val="1"/>
          <w:gridAfter w:val="2"/>
          <w:wBefore w:w="24" w:type="dxa"/>
          <w:wAfter w:w="3732" w:type="dxa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0" w:line="25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7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107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Составление плана  работы библиотек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аря в школьной библиотеке на 20</w:t>
            </w:r>
            <w:r w:rsidRPr="00F672B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  <w:r w:rsidR="00107D3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-20</w:t>
            </w:r>
            <w:r w:rsidRPr="00DD41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  <w:r w:rsidR="00107D3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Pr="00D067B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учебный год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674" w:rsidRPr="00D067B3" w:rsidRDefault="00C97674" w:rsidP="00C97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Май-июнь</w:t>
            </w:r>
          </w:p>
        </w:tc>
      </w:tr>
    </w:tbl>
    <w:p w:rsidR="005979C2" w:rsidRDefault="005979C2" w:rsidP="00D067B3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5979C2" w:rsidRDefault="005979C2" w:rsidP="00D067B3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523416" w:rsidRDefault="00523416" w:rsidP="00D067B3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F0769F" w:rsidRDefault="00F0769F" w:rsidP="00D067B3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F0769F" w:rsidRDefault="00F0769F" w:rsidP="00D067B3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D067B3" w:rsidRPr="00D067B3" w:rsidRDefault="00D067B3" w:rsidP="00D067B3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  <w:r w:rsidRPr="00D067B3">
        <w:rPr>
          <w:rFonts w:ascii="Calibri" w:eastAsia="Calibri" w:hAnsi="Calibri" w:cs="Calibri"/>
          <w:sz w:val="24"/>
          <w:szCs w:val="24"/>
        </w:rPr>
        <w:t xml:space="preserve">                                        </w:t>
      </w:r>
    </w:p>
    <w:p w:rsidR="00D067B3" w:rsidRPr="00C250BB" w:rsidRDefault="00D067B3" w:rsidP="00D067B3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</w:p>
    <w:p w:rsidR="00D067B3" w:rsidRPr="00C250BB" w:rsidRDefault="00D067B3" w:rsidP="00725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2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Библиотекарь:   </w:t>
      </w:r>
      <w:proofErr w:type="gramEnd"/>
      <w:r w:rsidRPr="00C2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/ </w:t>
      </w:r>
      <w:proofErr w:type="spellStart"/>
      <w:r w:rsidRPr="00C250BB">
        <w:rPr>
          <w:rFonts w:ascii="Times New Roman" w:eastAsia="Times New Roman" w:hAnsi="Times New Roman" w:cs="Times New Roman"/>
          <w:sz w:val="28"/>
          <w:szCs w:val="28"/>
          <w:lang w:eastAsia="ru-RU"/>
        </w:rPr>
        <w:t>Н.М.Закирова</w:t>
      </w:r>
      <w:proofErr w:type="spellEnd"/>
      <w:r w:rsidRPr="00C2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Pr="00C250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</w:p>
    <w:p w:rsidR="00D067B3" w:rsidRPr="0072549F" w:rsidRDefault="00D067B3" w:rsidP="007254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06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</w:p>
    <w:p w:rsidR="00E27BDF" w:rsidRDefault="00E27BDF"/>
    <w:sectPr w:rsidR="00E2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5EFA"/>
    <w:multiLevelType w:val="hybridMultilevel"/>
    <w:tmpl w:val="AAC829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152"/>
    <w:multiLevelType w:val="hybridMultilevel"/>
    <w:tmpl w:val="BEB47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46A35"/>
    <w:multiLevelType w:val="hybridMultilevel"/>
    <w:tmpl w:val="895AC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12DE8"/>
    <w:multiLevelType w:val="hybridMultilevel"/>
    <w:tmpl w:val="CB3656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6DEF"/>
    <w:multiLevelType w:val="hybridMultilevel"/>
    <w:tmpl w:val="663A486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213B6F"/>
    <w:multiLevelType w:val="hybridMultilevel"/>
    <w:tmpl w:val="A2983E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D3CAD"/>
    <w:multiLevelType w:val="hybridMultilevel"/>
    <w:tmpl w:val="11BCB71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3632E1"/>
    <w:multiLevelType w:val="hybridMultilevel"/>
    <w:tmpl w:val="588419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A41DD"/>
    <w:multiLevelType w:val="hybridMultilevel"/>
    <w:tmpl w:val="DD7C99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714BE"/>
    <w:multiLevelType w:val="hybridMultilevel"/>
    <w:tmpl w:val="DB2486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707C1"/>
    <w:multiLevelType w:val="hybridMultilevel"/>
    <w:tmpl w:val="5EA07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C6FA7"/>
    <w:multiLevelType w:val="hybridMultilevel"/>
    <w:tmpl w:val="542CB7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8266E"/>
    <w:multiLevelType w:val="hybridMultilevel"/>
    <w:tmpl w:val="2AFA3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5752E"/>
    <w:multiLevelType w:val="hybridMultilevel"/>
    <w:tmpl w:val="8B3045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759DE"/>
    <w:multiLevelType w:val="hybridMultilevel"/>
    <w:tmpl w:val="D76CF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52320"/>
    <w:multiLevelType w:val="hybridMultilevel"/>
    <w:tmpl w:val="6FEE97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26773F"/>
    <w:multiLevelType w:val="hybridMultilevel"/>
    <w:tmpl w:val="FA226D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76D16"/>
    <w:multiLevelType w:val="hybridMultilevel"/>
    <w:tmpl w:val="800E240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4AD15AA"/>
    <w:multiLevelType w:val="hybridMultilevel"/>
    <w:tmpl w:val="938274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186D9B"/>
    <w:multiLevelType w:val="hybridMultilevel"/>
    <w:tmpl w:val="1B863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E009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842A75"/>
    <w:multiLevelType w:val="hybridMultilevel"/>
    <w:tmpl w:val="119865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70238"/>
    <w:multiLevelType w:val="hybridMultilevel"/>
    <w:tmpl w:val="9E7EBC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3A501D"/>
    <w:multiLevelType w:val="hybridMultilevel"/>
    <w:tmpl w:val="3ABEFE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3F71C5"/>
    <w:multiLevelType w:val="hybridMultilevel"/>
    <w:tmpl w:val="DD6E3FC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4"/>
  </w:num>
  <w:num w:numId="5">
    <w:abstractNumId w:val="19"/>
  </w:num>
  <w:num w:numId="6">
    <w:abstractNumId w:val="5"/>
  </w:num>
  <w:num w:numId="7">
    <w:abstractNumId w:val="12"/>
  </w:num>
  <w:num w:numId="8">
    <w:abstractNumId w:val="8"/>
  </w:num>
  <w:num w:numId="9">
    <w:abstractNumId w:val="21"/>
  </w:num>
  <w:num w:numId="10">
    <w:abstractNumId w:val="15"/>
  </w:num>
  <w:num w:numId="11">
    <w:abstractNumId w:val="9"/>
  </w:num>
  <w:num w:numId="12">
    <w:abstractNumId w:val="20"/>
  </w:num>
  <w:num w:numId="13">
    <w:abstractNumId w:val="13"/>
  </w:num>
  <w:num w:numId="14">
    <w:abstractNumId w:val="22"/>
  </w:num>
  <w:num w:numId="15">
    <w:abstractNumId w:val="16"/>
  </w:num>
  <w:num w:numId="16">
    <w:abstractNumId w:val="3"/>
  </w:num>
  <w:num w:numId="17">
    <w:abstractNumId w:val="0"/>
  </w:num>
  <w:num w:numId="18">
    <w:abstractNumId w:val="23"/>
  </w:num>
  <w:num w:numId="19">
    <w:abstractNumId w:val="2"/>
  </w:num>
  <w:num w:numId="20">
    <w:abstractNumId w:val="6"/>
  </w:num>
  <w:num w:numId="21">
    <w:abstractNumId w:val="18"/>
  </w:num>
  <w:num w:numId="22">
    <w:abstractNumId w:val="7"/>
  </w:num>
  <w:num w:numId="23">
    <w:abstractNumId w:val="4"/>
  </w:num>
  <w:num w:numId="24">
    <w:abstractNumId w:val="1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7B3"/>
    <w:rsid w:val="000A32AA"/>
    <w:rsid w:val="000D143D"/>
    <w:rsid w:val="000F2A71"/>
    <w:rsid w:val="000F718C"/>
    <w:rsid w:val="00107D3E"/>
    <w:rsid w:val="001A1DFD"/>
    <w:rsid w:val="00221E23"/>
    <w:rsid w:val="0027739D"/>
    <w:rsid w:val="00310EE2"/>
    <w:rsid w:val="00320159"/>
    <w:rsid w:val="00362CB9"/>
    <w:rsid w:val="00370140"/>
    <w:rsid w:val="00392578"/>
    <w:rsid w:val="003E7FBB"/>
    <w:rsid w:val="005047A3"/>
    <w:rsid w:val="00523416"/>
    <w:rsid w:val="00532E9C"/>
    <w:rsid w:val="00541B4B"/>
    <w:rsid w:val="00553865"/>
    <w:rsid w:val="00565D0C"/>
    <w:rsid w:val="00594EAA"/>
    <w:rsid w:val="005979C2"/>
    <w:rsid w:val="005F038E"/>
    <w:rsid w:val="00612206"/>
    <w:rsid w:val="006463A9"/>
    <w:rsid w:val="006B1ECD"/>
    <w:rsid w:val="0072549F"/>
    <w:rsid w:val="00742EDC"/>
    <w:rsid w:val="007473F7"/>
    <w:rsid w:val="00770596"/>
    <w:rsid w:val="0077479D"/>
    <w:rsid w:val="0080002B"/>
    <w:rsid w:val="0083410E"/>
    <w:rsid w:val="008A27E7"/>
    <w:rsid w:val="008C2ED3"/>
    <w:rsid w:val="008D7242"/>
    <w:rsid w:val="00905C6A"/>
    <w:rsid w:val="009644BA"/>
    <w:rsid w:val="0097523B"/>
    <w:rsid w:val="00A05D53"/>
    <w:rsid w:val="00AC1E9B"/>
    <w:rsid w:val="00B33FBD"/>
    <w:rsid w:val="00B52A07"/>
    <w:rsid w:val="00B76A69"/>
    <w:rsid w:val="00B85CB2"/>
    <w:rsid w:val="00C250BB"/>
    <w:rsid w:val="00C7222B"/>
    <w:rsid w:val="00C97674"/>
    <w:rsid w:val="00CE5374"/>
    <w:rsid w:val="00D067B3"/>
    <w:rsid w:val="00D52B60"/>
    <w:rsid w:val="00DC79A3"/>
    <w:rsid w:val="00DD41F2"/>
    <w:rsid w:val="00DE429C"/>
    <w:rsid w:val="00DE7BBA"/>
    <w:rsid w:val="00E27BDF"/>
    <w:rsid w:val="00E57DDD"/>
    <w:rsid w:val="00EB309D"/>
    <w:rsid w:val="00F00463"/>
    <w:rsid w:val="00F0769F"/>
    <w:rsid w:val="00F66DEC"/>
    <w:rsid w:val="00F672BE"/>
    <w:rsid w:val="00FB32F0"/>
    <w:rsid w:val="00FB77D9"/>
    <w:rsid w:val="00FE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1A526-995A-47B6-B719-E22F8D00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7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672B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B32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3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2617</Words>
  <Characters>14921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23</cp:revision>
  <cp:lastPrinted>2017-09-05T09:11:00Z</cp:lastPrinted>
  <dcterms:created xsi:type="dcterms:W3CDTF">2021-05-07T05:34:00Z</dcterms:created>
  <dcterms:modified xsi:type="dcterms:W3CDTF">2022-03-29T07:42:00Z</dcterms:modified>
</cp:coreProperties>
</file>